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4" w:rsidRPr="00460EE6" w:rsidRDefault="002C7EE4" w:rsidP="002C7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w:pict>
          <v:group id="_x0000_s1029" style="position:absolute;margin-left:418.8pt;margin-top:18pt;width:67.2pt;height:32.45pt;z-index:251656704" coordorigin="9621,1215" coordsize="1344,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419;top:1215;width:402;height:332" o:preferrelative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621;top:1575;width:1344;height:289" stroked="f">
              <v:textbox style="mso-next-textbox:#_x0000_s1028;mso-direction-alt:auto">
                <w:txbxContent>
                  <w:p w:rsidR="00614EED" w:rsidRPr="00ED51A2" w:rsidRDefault="00614EED" w:rsidP="002C7EE4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ED51A2">
                      <w:rPr>
                        <w:rFonts w:ascii="Arial" w:hAnsi="Arial" w:cs="Arial"/>
                        <w:sz w:val="10"/>
                        <w:szCs w:val="10"/>
                      </w:rPr>
                      <w:t>Platí od 01.01.2009</w:t>
                    </w:r>
                  </w:p>
                </w:txbxContent>
              </v:textbox>
            </v:shape>
          </v:group>
        </w:pict>
      </w:r>
      <w:r w:rsidR="00002D6C">
        <w:rPr>
          <w:rFonts w:ascii="Arial" w:hAnsi="Arial" w:cs="Arial"/>
          <w:noProof/>
          <w:sz w:val="16"/>
          <w:lang w:val="cs-CZ" w:eastAsia="cs-CZ"/>
        </w:rPr>
        <w:drawing>
          <wp:inline distT="0" distB="0" distL="0" distR="0">
            <wp:extent cx="1371600" cy="542925"/>
            <wp:effectExtent l="19050" t="0" r="0" b="0"/>
            <wp:docPr id="1" name="Obrázok 1" descr="KP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F26E93" w:rsidRDefault="00F26E93">
      <w:pPr>
        <w:jc w:val="center"/>
        <w:rPr>
          <w:b/>
          <w:sz w:val="24"/>
          <w:u w:val="single"/>
        </w:rPr>
      </w:pPr>
    </w:p>
    <w:p w:rsidR="00F26E93" w:rsidRDefault="00F26E93">
      <w:pPr>
        <w:jc w:val="center"/>
        <w:rPr>
          <w:b/>
          <w:sz w:val="24"/>
          <w:u w:val="single"/>
        </w:rPr>
      </w:pPr>
    </w:p>
    <w:p w:rsidR="005F4476" w:rsidRPr="0093596E" w:rsidRDefault="005F4476" w:rsidP="005F4476">
      <w:pPr>
        <w:jc w:val="center"/>
        <w:rPr>
          <w:b/>
          <w:sz w:val="22"/>
          <w:szCs w:val="22"/>
          <w:u w:val="single"/>
        </w:rPr>
      </w:pPr>
      <w:r w:rsidRPr="0093596E">
        <w:rPr>
          <w:b/>
          <w:sz w:val="22"/>
          <w:szCs w:val="22"/>
          <w:u w:val="single"/>
        </w:rPr>
        <w:t xml:space="preserve">KOMUNÁLNA poisťovňa, a.s. Vienna Insurance Group, </w:t>
      </w:r>
      <w:r w:rsidR="006909BE" w:rsidRPr="0093596E">
        <w:rPr>
          <w:b/>
          <w:sz w:val="22"/>
          <w:szCs w:val="22"/>
          <w:u w:val="single"/>
        </w:rPr>
        <w:t>Štefánikova 8, 811 05</w:t>
      </w:r>
      <w:r w:rsidRPr="0093596E">
        <w:rPr>
          <w:b/>
          <w:sz w:val="22"/>
          <w:szCs w:val="22"/>
          <w:u w:val="single"/>
        </w:rPr>
        <w:t xml:space="preserve"> Bratislava</w:t>
      </w:r>
    </w:p>
    <w:p w:rsidR="005F4476" w:rsidRDefault="005F4476" w:rsidP="005F4476">
      <w:pPr>
        <w:jc w:val="center"/>
        <w:rPr>
          <w:b/>
          <w:sz w:val="24"/>
          <w:u w:val="single"/>
        </w:rPr>
      </w:pPr>
    </w:p>
    <w:p w:rsidR="005F4476" w:rsidRDefault="005F4476" w:rsidP="005F4476">
      <w:pPr>
        <w:jc w:val="center"/>
        <w:rPr>
          <w:b/>
          <w:sz w:val="24"/>
          <w:u w:val="single"/>
        </w:rPr>
      </w:pPr>
    </w:p>
    <w:p w:rsidR="00F26E93" w:rsidRDefault="00F26E93">
      <w:pPr>
        <w:jc w:val="center"/>
        <w:rPr>
          <w:sz w:val="22"/>
        </w:rPr>
      </w:pPr>
    </w:p>
    <w:p w:rsidR="00F26E93" w:rsidRDefault="00F26E93">
      <w:pPr>
        <w:jc w:val="center"/>
        <w:rPr>
          <w:sz w:val="22"/>
        </w:rPr>
      </w:pPr>
    </w:p>
    <w:p w:rsidR="00F26E93" w:rsidRDefault="00F26E93">
      <w:pPr>
        <w:jc w:val="center"/>
        <w:rPr>
          <w:sz w:val="22"/>
        </w:rPr>
      </w:pPr>
      <w:r>
        <w:rPr>
          <w:sz w:val="22"/>
        </w:rPr>
        <w:t>podľa ustanovenia § 788 a nasl. Občianskeho zákonníka</w:t>
      </w:r>
    </w:p>
    <w:p w:rsidR="00F26E93" w:rsidRDefault="00F26E93">
      <w:pPr>
        <w:jc w:val="center"/>
        <w:rPr>
          <w:sz w:val="22"/>
        </w:rPr>
      </w:pPr>
    </w:p>
    <w:p w:rsidR="00F26E93" w:rsidRDefault="00F26E93">
      <w:pPr>
        <w:jc w:val="center"/>
        <w:rPr>
          <w:sz w:val="22"/>
        </w:rPr>
      </w:pPr>
      <w:r>
        <w:rPr>
          <w:sz w:val="22"/>
        </w:rPr>
        <w:t xml:space="preserve">s účinnosťou </w:t>
      </w:r>
    </w:p>
    <w:p w:rsidR="00F26E93" w:rsidRDefault="00F26E93">
      <w:pPr>
        <w:jc w:val="center"/>
        <w:rPr>
          <w:sz w:val="22"/>
        </w:rPr>
      </w:pPr>
    </w:p>
    <w:tbl>
      <w:tblPr>
        <w:tblW w:w="0" w:type="auto"/>
        <w:tblInd w:w="2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6E9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6E93" w:rsidRDefault="00F26E93">
            <w:pPr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od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</w:tcPr>
          <w:p w:rsidR="00F26E93" w:rsidRDefault="00494E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</w:tcPr>
          <w:p w:rsidR="00F26E93" w:rsidRDefault="00494E39" w:rsidP="00F56DC8">
            <w:pPr>
              <w:tabs>
                <w:tab w:val="center" w:pos="1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</w:tcPr>
          <w:p w:rsidR="00F26E93" w:rsidRDefault="00F56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F26E93" w:rsidRDefault="00F26E93">
      <w:pPr>
        <w:jc w:val="center"/>
        <w:rPr>
          <w:sz w:val="22"/>
        </w:rPr>
      </w:pPr>
    </w:p>
    <w:tbl>
      <w:tblPr>
        <w:tblW w:w="0" w:type="auto"/>
        <w:tblInd w:w="2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6E9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6E93" w:rsidRDefault="00F26E93">
            <w:pPr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" w:type="dxa"/>
          </w:tcPr>
          <w:p w:rsidR="00F26E93" w:rsidRDefault="00494E39" w:rsidP="005538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</w:tcPr>
          <w:p w:rsidR="00F26E93" w:rsidRDefault="00F56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26E93" w:rsidRDefault="00494E39" w:rsidP="005538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26E93" w:rsidRDefault="001535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</w:tcPr>
          <w:p w:rsidR="00F26E93" w:rsidRDefault="00494E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F26E93" w:rsidRDefault="00F26E93">
      <w:pPr>
        <w:jc w:val="center"/>
        <w:rPr>
          <w:sz w:val="22"/>
        </w:rPr>
      </w:pPr>
    </w:p>
    <w:p w:rsidR="00571647" w:rsidRDefault="00571647">
      <w:pPr>
        <w:jc w:val="center"/>
        <w:rPr>
          <w:sz w:val="22"/>
        </w:rPr>
      </w:pPr>
    </w:p>
    <w:p w:rsidR="00F26E93" w:rsidRDefault="00F26E93">
      <w:pPr>
        <w:jc w:val="center"/>
        <w:rPr>
          <w:sz w:val="22"/>
        </w:rPr>
      </w:pPr>
      <w:r>
        <w:rPr>
          <w:sz w:val="22"/>
        </w:rPr>
        <w:t>uzaviera</w:t>
      </w:r>
    </w:p>
    <w:p w:rsidR="00F26E93" w:rsidRDefault="00F26E93">
      <w:pPr>
        <w:jc w:val="center"/>
        <w:rPr>
          <w:sz w:val="22"/>
        </w:rPr>
      </w:pPr>
    </w:p>
    <w:p w:rsidR="00571647" w:rsidRDefault="00571647">
      <w:pPr>
        <w:jc w:val="center"/>
        <w:rPr>
          <w:sz w:val="22"/>
        </w:rPr>
      </w:pPr>
    </w:p>
    <w:p w:rsidR="00C633E9" w:rsidRDefault="00F26E93">
      <w:pPr>
        <w:jc w:val="center"/>
        <w:rPr>
          <w:b/>
          <w:sz w:val="36"/>
        </w:rPr>
      </w:pPr>
      <w:r>
        <w:rPr>
          <w:b/>
          <w:sz w:val="36"/>
        </w:rPr>
        <w:t>Ú R A</w:t>
      </w:r>
      <w:r w:rsidR="006909BE">
        <w:rPr>
          <w:b/>
          <w:sz w:val="36"/>
        </w:rPr>
        <w:t xml:space="preserve"> </w:t>
      </w:r>
      <w:r>
        <w:rPr>
          <w:b/>
          <w:sz w:val="36"/>
        </w:rPr>
        <w:t>Z</w:t>
      </w:r>
      <w:r w:rsidR="006909BE">
        <w:rPr>
          <w:b/>
          <w:sz w:val="36"/>
        </w:rPr>
        <w:t xml:space="preserve"> </w:t>
      </w:r>
      <w:r>
        <w:rPr>
          <w:b/>
          <w:sz w:val="36"/>
        </w:rPr>
        <w:t>O</w:t>
      </w:r>
      <w:r w:rsidR="006909BE">
        <w:rPr>
          <w:b/>
          <w:sz w:val="36"/>
        </w:rPr>
        <w:t> </w:t>
      </w:r>
      <w:r>
        <w:rPr>
          <w:b/>
          <w:sz w:val="36"/>
        </w:rPr>
        <w:t>V</w:t>
      </w:r>
      <w:r w:rsidR="006909BE">
        <w:rPr>
          <w:b/>
          <w:sz w:val="36"/>
        </w:rPr>
        <w:t xml:space="preserve"> </w:t>
      </w:r>
      <w:r>
        <w:rPr>
          <w:b/>
          <w:sz w:val="36"/>
        </w:rPr>
        <w:t xml:space="preserve">É </w:t>
      </w:r>
      <w:r w:rsidR="004A19C5">
        <w:rPr>
          <w:b/>
          <w:sz w:val="36"/>
        </w:rPr>
        <w:t xml:space="preserve"> </w:t>
      </w:r>
      <w:r>
        <w:rPr>
          <w:b/>
          <w:sz w:val="36"/>
        </w:rPr>
        <w:t xml:space="preserve"> P O I S T E N I E</w:t>
      </w:r>
    </w:p>
    <w:p w:rsidR="00F26E93" w:rsidRDefault="00C633E9">
      <w:pPr>
        <w:jc w:val="center"/>
        <w:rPr>
          <w:b/>
          <w:sz w:val="36"/>
        </w:rPr>
      </w:pPr>
      <w:r>
        <w:rPr>
          <w:b/>
          <w:sz w:val="36"/>
        </w:rPr>
        <w:t>UCHÁDZAČOV</w:t>
      </w:r>
      <w:r w:rsidR="002C1191">
        <w:rPr>
          <w:b/>
          <w:sz w:val="36"/>
        </w:rPr>
        <w:t xml:space="preserve"> </w:t>
      </w:r>
      <w:r>
        <w:rPr>
          <w:b/>
          <w:sz w:val="36"/>
        </w:rPr>
        <w:t xml:space="preserve"> O</w:t>
      </w:r>
      <w:r w:rsidR="002C1191">
        <w:rPr>
          <w:b/>
          <w:sz w:val="36"/>
        </w:rPr>
        <w:t xml:space="preserve">  </w:t>
      </w:r>
      <w:r>
        <w:rPr>
          <w:b/>
          <w:sz w:val="36"/>
        </w:rPr>
        <w:t>ZAMESTNANIE</w:t>
      </w:r>
      <w:r w:rsidR="00F26E93">
        <w:rPr>
          <w:b/>
          <w:sz w:val="36"/>
        </w:rPr>
        <w:t xml:space="preserve"> </w:t>
      </w:r>
    </w:p>
    <w:p w:rsidR="00F26E93" w:rsidRPr="00C35808" w:rsidRDefault="00F26E93">
      <w:pPr>
        <w:jc w:val="center"/>
        <w:rPr>
          <w:b/>
          <w:sz w:val="22"/>
          <w:szCs w:val="22"/>
        </w:rPr>
      </w:pPr>
    </w:p>
    <w:p w:rsidR="00F26E93" w:rsidRDefault="00F26E93">
      <w:pPr>
        <w:jc w:val="center"/>
        <w:rPr>
          <w:b/>
          <w:sz w:val="28"/>
        </w:rPr>
      </w:pPr>
    </w:p>
    <w:p w:rsidR="00F26E93" w:rsidRDefault="00F26E93">
      <w:pPr>
        <w:jc w:val="center"/>
        <w:rPr>
          <w:sz w:val="22"/>
        </w:rPr>
      </w:pPr>
      <w:r>
        <w:rPr>
          <w:sz w:val="22"/>
        </w:rPr>
        <w:t>číslo</w:t>
      </w:r>
    </w:p>
    <w:p w:rsidR="00F26E93" w:rsidRDefault="00F26E93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6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" w:type="dxa"/>
            <w:vAlign w:val="center"/>
          </w:tcPr>
          <w:p w:rsidR="00F26E93" w:rsidRDefault="00F56DC8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" w:type="dxa"/>
            <w:vAlign w:val="center"/>
          </w:tcPr>
          <w:p w:rsidR="00F26E93" w:rsidRDefault="00494E39" w:rsidP="002C11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F26E93" w:rsidRPr="00571647" w:rsidRDefault="00F26E93">
      <w:pPr>
        <w:jc w:val="center"/>
        <w:rPr>
          <w:sz w:val="28"/>
          <w:szCs w:val="28"/>
        </w:rPr>
      </w:pPr>
    </w:p>
    <w:p w:rsidR="00F26E93" w:rsidRDefault="00F26E93">
      <w:pPr>
        <w:jc w:val="center"/>
        <w:rPr>
          <w:sz w:val="24"/>
        </w:rPr>
      </w:pPr>
      <w:r>
        <w:rPr>
          <w:sz w:val="24"/>
        </w:rPr>
        <w:t>s</w:t>
      </w:r>
    </w:p>
    <w:p w:rsidR="00F26E93" w:rsidRPr="00571647" w:rsidRDefault="00F26E93">
      <w:pPr>
        <w:jc w:val="center"/>
        <w:rPr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53"/>
        <w:gridCol w:w="1910"/>
      </w:tblGrid>
      <w:tr w:rsidR="00F26E93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F26E93" w:rsidRDefault="00F26E93">
            <w:pPr>
              <w:jc w:val="center"/>
            </w:pPr>
          </w:p>
          <w:p w:rsidR="00F26E93" w:rsidRDefault="00153580">
            <w:pPr>
              <w:jc w:val="center"/>
            </w:pPr>
            <w:r>
              <w:t xml:space="preserve"> </w:t>
            </w:r>
            <w:r w:rsidR="008422CC">
              <w:t>Šivetice</w:t>
            </w:r>
          </w:p>
        </w:tc>
        <w:tc>
          <w:tcPr>
            <w:tcW w:w="1910" w:type="dxa"/>
          </w:tcPr>
          <w:p w:rsidR="00F26E93" w:rsidRDefault="00F26E93">
            <w:pPr>
              <w:jc w:val="both"/>
              <w:rPr>
                <w:sz w:val="22"/>
              </w:rPr>
            </w:pPr>
          </w:p>
          <w:p w:rsidR="00F26E93" w:rsidRDefault="00F26E93">
            <w:pPr>
              <w:jc w:val="both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:rsidR="00F26E93" w:rsidRDefault="00F26E93">
            <w:pPr>
              <w:jc w:val="center"/>
            </w:pPr>
          </w:p>
          <w:p w:rsidR="00F26E93" w:rsidRDefault="008422CC">
            <w:pPr>
              <w:jc w:val="center"/>
            </w:pPr>
            <w:r>
              <w:t>Šivetice č. 96</w:t>
            </w:r>
            <w:r w:rsidR="00614EED">
              <w:t xml:space="preserve">, 049 </w:t>
            </w:r>
            <w:r w:rsidR="006F6E57">
              <w:t>1</w:t>
            </w:r>
            <w:r>
              <w:t>4</w:t>
            </w:r>
          </w:p>
        </w:tc>
        <w:tc>
          <w:tcPr>
            <w:tcW w:w="1910" w:type="dxa"/>
          </w:tcPr>
          <w:p w:rsidR="00F26E93" w:rsidRDefault="00F26E93">
            <w:pPr>
              <w:jc w:val="both"/>
              <w:rPr>
                <w:sz w:val="22"/>
              </w:rPr>
            </w:pPr>
          </w:p>
          <w:p w:rsidR="00F26E93" w:rsidRDefault="00F26E93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:rsidR="00F26E93" w:rsidRDefault="00F26E93">
            <w:pPr>
              <w:jc w:val="center"/>
            </w:pPr>
          </w:p>
          <w:p w:rsidR="00F26E93" w:rsidRDefault="00F56DC8">
            <w:pPr>
              <w:jc w:val="center"/>
            </w:pPr>
            <w:r>
              <w:t>0000</w:t>
            </w:r>
            <w:r w:rsidR="008422CC">
              <w:t>328863</w:t>
            </w:r>
          </w:p>
        </w:tc>
        <w:tc>
          <w:tcPr>
            <w:tcW w:w="1910" w:type="dxa"/>
          </w:tcPr>
          <w:p w:rsidR="00F26E93" w:rsidRDefault="00F26E93">
            <w:pPr>
              <w:jc w:val="both"/>
              <w:rPr>
                <w:sz w:val="22"/>
              </w:rPr>
            </w:pPr>
          </w:p>
          <w:p w:rsidR="00F26E93" w:rsidRDefault="00F26E93">
            <w:pPr>
              <w:jc w:val="both"/>
              <w:rPr>
                <w:sz w:val="22"/>
              </w:rPr>
            </w:pPr>
            <w:r>
              <w:rPr>
                <w:sz w:val="22"/>
              </w:rPr>
              <w:t>IČO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rPr>
          <w:gridBefore w:val="1"/>
          <w:wBefore w:w="2268" w:type="dxa"/>
        </w:trPr>
        <w:tc>
          <w:tcPr>
            <w:tcW w:w="4253" w:type="dxa"/>
            <w:tcBorders>
              <w:top w:val="single" w:sz="6" w:space="0" w:color="auto"/>
            </w:tcBorders>
          </w:tcPr>
          <w:p w:rsidR="00F26E93" w:rsidRDefault="00F26E93">
            <w:pPr>
              <w:jc w:val="center"/>
            </w:pPr>
          </w:p>
          <w:p w:rsidR="00F26E93" w:rsidRDefault="008422CC">
            <w:pPr>
              <w:jc w:val="center"/>
            </w:pPr>
            <w:r>
              <w:t>28423582/0200</w:t>
            </w:r>
          </w:p>
        </w:tc>
        <w:tc>
          <w:tcPr>
            <w:tcW w:w="1910" w:type="dxa"/>
          </w:tcPr>
          <w:p w:rsidR="00F26E93" w:rsidRDefault="00F26E93">
            <w:pPr>
              <w:jc w:val="both"/>
              <w:rPr>
                <w:sz w:val="22"/>
              </w:rPr>
            </w:pPr>
          </w:p>
          <w:p w:rsidR="00F26E93" w:rsidRDefault="00F26E93">
            <w:pPr>
              <w:jc w:val="both"/>
              <w:rPr>
                <w:sz w:val="22"/>
              </w:rPr>
            </w:pPr>
            <w:r>
              <w:rPr>
                <w:sz w:val="22"/>
              </w:rPr>
              <w:t>bankové spojenie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rPr>
          <w:gridBefore w:val="1"/>
          <w:wBefore w:w="2268" w:type="dxa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26E93" w:rsidRDefault="00F26E93">
            <w:pPr>
              <w:jc w:val="center"/>
            </w:pPr>
          </w:p>
          <w:p w:rsidR="00F26E93" w:rsidRDefault="00F56DC8">
            <w:pPr>
              <w:jc w:val="center"/>
            </w:pPr>
            <w:r>
              <w:t>058/</w:t>
            </w:r>
            <w:r w:rsidR="00283DB2">
              <w:t>4482004</w:t>
            </w:r>
          </w:p>
        </w:tc>
        <w:tc>
          <w:tcPr>
            <w:tcW w:w="1910" w:type="dxa"/>
          </w:tcPr>
          <w:p w:rsidR="00F26E93" w:rsidRDefault="00F26E93">
            <w:pPr>
              <w:jc w:val="both"/>
              <w:rPr>
                <w:sz w:val="22"/>
              </w:rPr>
            </w:pPr>
          </w:p>
          <w:p w:rsidR="00F26E93" w:rsidRDefault="00F26E93">
            <w:pPr>
              <w:jc w:val="both"/>
              <w:rPr>
                <w:sz w:val="22"/>
              </w:rPr>
            </w:pPr>
            <w:r>
              <w:rPr>
                <w:sz w:val="22"/>
              </w:rPr>
              <w:t>číslo telefónu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68" w:type="dxa"/>
          <w:wAfter w:w="1910" w:type="dxa"/>
        </w:trPr>
        <w:tc>
          <w:tcPr>
            <w:tcW w:w="4253" w:type="dxa"/>
          </w:tcPr>
          <w:p w:rsidR="00F26E93" w:rsidRDefault="00F26E93">
            <w:pPr>
              <w:jc w:val="center"/>
              <w:rPr>
                <w:sz w:val="24"/>
              </w:rPr>
            </w:pPr>
          </w:p>
        </w:tc>
      </w:tr>
    </w:tbl>
    <w:p w:rsidR="00F26E93" w:rsidRDefault="00F26E93">
      <w:pPr>
        <w:jc w:val="center"/>
        <w:rPr>
          <w:sz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4253"/>
      </w:tblGrid>
      <w:tr w:rsidR="00F26E93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F26E93" w:rsidRDefault="00F26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zastúpený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26E93" w:rsidRDefault="00842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Ľudovít Sendrei </w:t>
            </w:r>
          </w:p>
        </w:tc>
      </w:tr>
      <w:tr w:rsidR="00F26E93">
        <w:tblPrEx>
          <w:tblCellMar>
            <w:top w:w="0" w:type="dxa"/>
            <w:bottom w:w="0" w:type="dxa"/>
          </w:tblCellMar>
        </w:tblPrEx>
        <w:trPr>
          <w:gridBefore w:val="1"/>
          <w:wBefore w:w="1559" w:type="dxa"/>
        </w:trPr>
        <w:tc>
          <w:tcPr>
            <w:tcW w:w="4253" w:type="dxa"/>
            <w:tcBorders>
              <w:top w:val="single" w:sz="6" w:space="0" w:color="auto"/>
            </w:tcBorders>
          </w:tcPr>
          <w:p w:rsidR="00F26E93" w:rsidRDefault="00153580" w:rsidP="0015358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5E6D6E">
              <w:rPr>
                <w:sz w:val="22"/>
              </w:rPr>
              <w:t xml:space="preserve"> </w:t>
            </w:r>
            <w:r w:rsidR="006F6E57">
              <w:rPr>
                <w:sz w:val="22"/>
              </w:rPr>
              <w:t xml:space="preserve">      </w:t>
            </w:r>
            <w:r w:rsidR="00F26E93">
              <w:rPr>
                <w:sz w:val="22"/>
              </w:rPr>
              <w:t>starostom obce</w:t>
            </w:r>
          </w:p>
        </w:tc>
      </w:tr>
    </w:tbl>
    <w:p w:rsidR="00F26E93" w:rsidRDefault="00F26E93">
      <w:pPr>
        <w:jc w:val="center"/>
        <w:rPr>
          <w:sz w:val="24"/>
        </w:rPr>
      </w:pPr>
    </w:p>
    <w:p w:rsidR="00571647" w:rsidRDefault="00571647">
      <w:pPr>
        <w:jc w:val="center"/>
        <w:rPr>
          <w:sz w:val="24"/>
        </w:rPr>
      </w:pPr>
    </w:p>
    <w:p w:rsidR="00571647" w:rsidRDefault="00571647">
      <w:pPr>
        <w:jc w:val="center"/>
        <w:rPr>
          <w:sz w:val="24"/>
        </w:rPr>
      </w:pPr>
    </w:p>
    <w:p w:rsidR="00353CD6" w:rsidRDefault="00C35808" w:rsidP="00C35808">
      <w:pPr>
        <w:jc w:val="center"/>
        <w:rPr>
          <w:sz w:val="16"/>
        </w:rPr>
      </w:pPr>
      <w:r>
        <w:rPr>
          <w:sz w:val="16"/>
        </w:rPr>
        <w:t>K</w:t>
      </w:r>
      <w:r w:rsidR="00353CD6">
        <w:rPr>
          <w:sz w:val="16"/>
        </w:rPr>
        <w:t>OMUN</w:t>
      </w:r>
      <w:r w:rsidR="00792536">
        <w:rPr>
          <w:sz w:val="16"/>
        </w:rPr>
        <w:t>Á</w:t>
      </w:r>
      <w:r w:rsidR="00353CD6">
        <w:rPr>
          <w:sz w:val="16"/>
        </w:rPr>
        <w:t>LNA</w:t>
      </w:r>
      <w:r>
        <w:rPr>
          <w:sz w:val="16"/>
        </w:rPr>
        <w:t xml:space="preserve"> poisťovňa, a.s.</w:t>
      </w:r>
      <w:r w:rsidR="00353CD6">
        <w:rPr>
          <w:sz w:val="16"/>
        </w:rPr>
        <w:t xml:space="preserve"> Vienna Insurance Group</w:t>
      </w:r>
    </w:p>
    <w:p w:rsidR="00C35808" w:rsidRDefault="006909BE" w:rsidP="00C35808">
      <w:pPr>
        <w:jc w:val="center"/>
        <w:rPr>
          <w:sz w:val="16"/>
        </w:rPr>
      </w:pPr>
      <w:r>
        <w:rPr>
          <w:sz w:val="16"/>
        </w:rPr>
        <w:t>Štefánikova 8, 811 05</w:t>
      </w:r>
      <w:r w:rsidR="00C35808">
        <w:rPr>
          <w:sz w:val="16"/>
        </w:rPr>
        <w:t xml:space="preserve"> Bratislava</w:t>
      </w:r>
    </w:p>
    <w:p w:rsidR="00C35808" w:rsidRDefault="00C35808" w:rsidP="00C35808">
      <w:pPr>
        <w:jc w:val="center"/>
        <w:rPr>
          <w:sz w:val="16"/>
        </w:rPr>
      </w:pPr>
      <w:r>
        <w:rPr>
          <w:sz w:val="16"/>
        </w:rPr>
        <w:t>IČO 31 595 545</w:t>
      </w:r>
    </w:p>
    <w:p w:rsidR="00C35808" w:rsidRDefault="00C35808" w:rsidP="00C35808">
      <w:pPr>
        <w:jc w:val="center"/>
        <w:rPr>
          <w:sz w:val="16"/>
        </w:rPr>
      </w:pPr>
      <w:r>
        <w:rPr>
          <w:sz w:val="16"/>
        </w:rPr>
        <w:t>zapísaná v Obchodnom registri Okresného súdu Bratislava I, Oddiel: Sa, vložka č.</w:t>
      </w:r>
      <w:r w:rsidR="00353CD6">
        <w:rPr>
          <w:sz w:val="16"/>
        </w:rPr>
        <w:t>:</w:t>
      </w:r>
      <w:r>
        <w:rPr>
          <w:sz w:val="16"/>
        </w:rPr>
        <w:t xml:space="preserve"> 3345/B</w:t>
      </w:r>
    </w:p>
    <w:p w:rsidR="00C35808" w:rsidRDefault="00C35808" w:rsidP="00C35808">
      <w:pPr>
        <w:jc w:val="center"/>
        <w:rPr>
          <w:sz w:val="16"/>
        </w:rPr>
      </w:pPr>
      <w:r>
        <w:rPr>
          <w:sz w:val="16"/>
        </w:rPr>
        <w:t>Bankové spojenie 120022</w:t>
      </w:r>
      <w:r w:rsidR="00485D89">
        <w:rPr>
          <w:sz w:val="16"/>
        </w:rPr>
        <w:t>2008</w:t>
      </w:r>
      <w:r>
        <w:rPr>
          <w:sz w:val="16"/>
        </w:rPr>
        <w:t>/5600</w:t>
      </w:r>
    </w:p>
    <w:p w:rsidR="00C35808" w:rsidRDefault="00C35808" w:rsidP="00C35808">
      <w:pPr>
        <w:jc w:val="center"/>
        <w:rPr>
          <w:sz w:val="16"/>
        </w:rPr>
      </w:pPr>
      <w:r>
        <w:rPr>
          <w:sz w:val="16"/>
        </w:rPr>
        <w:t>Konštantný symbol 3558</w:t>
      </w:r>
    </w:p>
    <w:p w:rsidR="0050113A" w:rsidRDefault="00C35808" w:rsidP="00C35808">
      <w:pPr>
        <w:jc w:val="center"/>
        <w:rPr>
          <w:sz w:val="16"/>
        </w:rPr>
        <w:sectPr w:rsidR="0050113A" w:rsidSect="0093596E">
          <w:pgSz w:w="11907" w:h="16840"/>
          <w:pgMar w:top="851" w:right="1361" w:bottom="567" w:left="1361" w:header="709" w:footer="709" w:gutter="0"/>
          <w:cols w:space="708"/>
          <w:formProt w:val="0"/>
        </w:sectPr>
      </w:pPr>
      <w:r>
        <w:rPr>
          <w:sz w:val="16"/>
        </w:rPr>
        <w:t>Variabilný symbol (číslo poistnej zmluvy)</w:t>
      </w:r>
    </w:p>
    <w:p w:rsidR="0050113A" w:rsidRDefault="0050113A" w:rsidP="0050113A">
      <w:pPr>
        <w:jc w:val="both"/>
        <w:rPr>
          <w:sz w:val="24"/>
        </w:rPr>
      </w:pPr>
      <w:r>
        <w:rPr>
          <w:sz w:val="24"/>
        </w:rPr>
        <w:lastRenderedPageBreak/>
        <w:tab/>
        <w:t>Touto poistnou zmluvou uzaviera obec úrazové poistenie ako poistník v prospech  uchádzačov o zamestnanie, nahlásených obcou na príslušný úrad práce, sociálnych vecí a rodiny ako osoby pre výkon menších obecných služieb. Poistenie sa vzťahuje na uvedené osoby pri plnení pracovných úloh počas vykonávania menších obecných služieb organizovaných obcou ( v súlade so zákonom 5/2004 Z.z. o službách zamestnanosti a o zmene a doplnení niektorých zákonov) v súlade so Všeobecnými poistnými podmienkami pre úrazové poistenie, ktoré sú súčasťou tejto poistnej zmluvy.</w:t>
      </w:r>
    </w:p>
    <w:p w:rsidR="0050113A" w:rsidRDefault="0050113A" w:rsidP="0050113A">
      <w:pPr>
        <w:jc w:val="both"/>
        <w:rPr>
          <w:sz w:val="24"/>
        </w:rPr>
      </w:pPr>
      <w:r>
        <w:rPr>
          <w:sz w:val="24"/>
        </w:rPr>
        <w:tab/>
        <w:t>Každá osoba, ktorá spĺňa  podmienky tejto zmluvy je poistená na nasledovné dojednané riziká a poistné sumy úrazového poistenia :</w:t>
      </w:r>
    </w:p>
    <w:p w:rsidR="0050113A" w:rsidRPr="00F77195" w:rsidRDefault="0050113A" w:rsidP="0050113A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1498"/>
        <w:gridCol w:w="1398"/>
        <w:gridCol w:w="1356"/>
        <w:gridCol w:w="1112"/>
      </w:tblGrid>
      <w:tr w:rsidR="0050113A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0113A" w:rsidRDefault="0050113A" w:rsidP="008804EC">
            <w:pPr>
              <w:jc w:val="both"/>
              <w:rPr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Poistná suma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Poistné</w:t>
            </w:r>
          </w:p>
        </w:tc>
      </w:tr>
      <w:tr w:rsidR="0050113A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both"/>
            </w:pPr>
            <w:r w:rsidRPr="00EF273C">
              <w:t xml:space="preserve">- </w:t>
            </w:r>
            <w:r w:rsidRPr="00EF273C">
              <w:rPr>
                <w:i/>
              </w:rPr>
              <w:t>Smrť následkom úrazu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3 319,39 EUR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100 000 SKK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1,46 EUR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44 SKK</w:t>
            </w:r>
          </w:p>
        </w:tc>
      </w:tr>
      <w:tr w:rsidR="0050113A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both"/>
            </w:pPr>
            <w:r w:rsidRPr="00EF273C">
              <w:t xml:space="preserve">- </w:t>
            </w:r>
            <w:r w:rsidRPr="00EF273C">
              <w:rPr>
                <w:i/>
              </w:rPr>
              <w:t>Trvalé následky úrazu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1 659,70 EUR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 50 000 SKK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0,73 EUR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22 SKK</w:t>
            </w:r>
          </w:p>
        </w:tc>
      </w:tr>
      <w:tr w:rsidR="0050113A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both"/>
            </w:pPr>
            <w:r w:rsidRPr="00EF273C">
              <w:t xml:space="preserve">- </w:t>
            </w:r>
            <w:r w:rsidRPr="00EF273C">
              <w:rPr>
                <w:i/>
              </w:rPr>
              <w:t>Plná invalidita následkom úrazu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 1 659,70 EUR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 50 000 SKK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0,73 EUR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22 SKK</w:t>
            </w:r>
          </w:p>
        </w:tc>
      </w:tr>
      <w:tr w:rsidR="0050113A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both"/>
            </w:pPr>
            <w:r w:rsidRPr="00EF273C">
              <w:t xml:space="preserve">- </w:t>
            </w:r>
            <w:r w:rsidRPr="00EF273C">
              <w:rPr>
                <w:i/>
              </w:rPr>
              <w:t>Čas nevyhnutného liečenia následkov úrazu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 829,85 EUR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 xml:space="preserve">  25 000 SKK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0,33 EUR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Pr="00EF273C" w:rsidRDefault="0050113A" w:rsidP="008804EC">
            <w:pPr>
              <w:jc w:val="center"/>
            </w:pPr>
            <w:r w:rsidRPr="00EF273C">
              <w:t>10 SKK</w:t>
            </w:r>
          </w:p>
        </w:tc>
      </w:tr>
    </w:tbl>
    <w:p w:rsidR="00A84CA5" w:rsidRDefault="00A84CA5" w:rsidP="0050113A">
      <w:pPr>
        <w:jc w:val="both"/>
        <w:rPr>
          <w:sz w:val="24"/>
        </w:rPr>
        <w:sectPr w:rsidR="00A84CA5" w:rsidSect="00571647">
          <w:headerReference w:type="default" r:id="rId9"/>
          <w:pgSz w:w="11907" w:h="16840" w:code="9"/>
          <w:pgMar w:top="851" w:right="1361" w:bottom="567" w:left="1361" w:header="567" w:footer="709" w:gutter="0"/>
          <w:cols w:space="708"/>
        </w:sectPr>
      </w:pPr>
    </w:p>
    <w:p w:rsidR="00A84CA5" w:rsidRDefault="00A84CA5" w:rsidP="0050113A">
      <w:pPr>
        <w:jc w:val="both"/>
        <w:rPr>
          <w:sz w:val="24"/>
        </w:rPr>
        <w:sectPr w:rsidR="00A84CA5" w:rsidSect="00A84CA5">
          <w:type w:val="continuous"/>
          <w:pgSz w:w="11907" w:h="16840" w:code="9"/>
          <w:pgMar w:top="851" w:right="1361" w:bottom="567" w:left="1361" w:header="567" w:footer="709" w:gutter="0"/>
          <w:cols w:space="708"/>
          <w:formProt w:val="0"/>
        </w:sectPr>
      </w:pPr>
    </w:p>
    <w:p w:rsidR="0050113A" w:rsidRPr="00A84CA5" w:rsidRDefault="0050113A" w:rsidP="0050113A">
      <w:pPr>
        <w:jc w:val="both"/>
      </w:pPr>
    </w:p>
    <w:p w:rsidR="0050113A" w:rsidRDefault="0050113A" w:rsidP="0050113A">
      <w:pPr>
        <w:jc w:val="center"/>
        <w:rPr>
          <w:b/>
          <w:sz w:val="24"/>
        </w:rPr>
      </w:pPr>
      <w:r>
        <w:rPr>
          <w:b/>
          <w:sz w:val="24"/>
        </w:rPr>
        <w:t>Jednorazové poistné</w:t>
      </w:r>
    </w:p>
    <w:p w:rsidR="00571647" w:rsidRPr="00571647" w:rsidRDefault="00571647" w:rsidP="0050113A">
      <w:pPr>
        <w:jc w:val="center"/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1316"/>
        <w:gridCol w:w="453"/>
        <w:gridCol w:w="1276"/>
        <w:gridCol w:w="430"/>
        <w:gridCol w:w="2264"/>
        <w:gridCol w:w="2267"/>
      </w:tblGrid>
      <w:tr w:rsidR="0050113A" w:rsidTr="002737C8">
        <w:trPr>
          <w:trHeight w:val="567"/>
        </w:trPr>
        <w:tc>
          <w:tcPr>
            <w:tcW w:w="4361" w:type="dxa"/>
            <w:gridSpan w:val="4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  <w:r>
              <w:t>Počet pracovných miest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  <w:r>
              <w:t>Jednorazové poistné</w:t>
            </w:r>
          </w:p>
        </w:tc>
      </w:tr>
      <w:tr w:rsidR="0050113A" w:rsidTr="002737C8">
        <w:tc>
          <w:tcPr>
            <w:tcW w:w="1316" w:type="dxa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  <w:r>
              <w:t>Výsledné poistné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0113A" w:rsidRPr="002737C8" w:rsidRDefault="0050113A" w:rsidP="002737C8">
            <w:pPr>
              <w:jc w:val="center"/>
              <w:rPr>
                <w:sz w:val="14"/>
                <w:szCs w:val="14"/>
              </w:rPr>
            </w:pPr>
            <w:r w:rsidRPr="002737C8">
              <w:rPr>
                <w:sz w:val="14"/>
                <w:szCs w:val="14"/>
              </w:rPr>
              <w:t>počet poistených pracovných miest</w:t>
            </w:r>
          </w:p>
          <w:p w:rsidR="0050113A" w:rsidRPr="002737C8" w:rsidRDefault="00494E39" w:rsidP="002737C8">
            <w:pPr>
              <w:jc w:val="center"/>
              <w:rPr>
                <w:sz w:val="16"/>
                <w:szCs w:val="16"/>
              </w:rPr>
            </w:pPr>
            <w:r w:rsidRPr="002737C8">
              <w:rPr>
                <w:sz w:val="16"/>
                <w:szCs w:val="16"/>
              </w:rPr>
              <w:t>1</w:t>
            </w:r>
            <w:r w:rsidR="003A54EE" w:rsidRPr="002737C8">
              <w:rPr>
                <w:sz w:val="16"/>
                <w:szCs w:val="16"/>
              </w:rPr>
              <w:t>2</w:t>
            </w:r>
          </w:p>
          <w:p w:rsidR="0050113A" w:rsidRPr="002737C8" w:rsidRDefault="0050113A" w:rsidP="00273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  <w: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13A" w:rsidRPr="002737C8" w:rsidRDefault="0050113A" w:rsidP="002737C8">
            <w:pPr>
              <w:jc w:val="center"/>
              <w:rPr>
                <w:sz w:val="14"/>
                <w:szCs w:val="14"/>
              </w:rPr>
            </w:pPr>
            <w:r w:rsidRPr="002737C8">
              <w:rPr>
                <w:sz w:val="14"/>
                <w:szCs w:val="14"/>
              </w:rPr>
              <w:t>poistné na 1 pracovné miesto</w:t>
            </w:r>
          </w:p>
          <w:p w:rsidR="0050113A" w:rsidRDefault="0050113A" w:rsidP="002737C8">
            <w:pPr>
              <w:jc w:val="center"/>
            </w:pPr>
            <w:r>
              <w:t>3,25 EUR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50113A" w:rsidRDefault="0050113A" w:rsidP="002737C8">
            <w:pPr>
              <w:jc w:val="center"/>
            </w:pPr>
            <w:r>
              <w:t>=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0113A" w:rsidRDefault="00494E39" w:rsidP="002737C8">
            <w:pPr>
              <w:jc w:val="right"/>
            </w:pPr>
            <w:r>
              <w:t>39</w:t>
            </w:r>
            <w:r w:rsidR="003A54EE">
              <w:t>,</w:t>
            </w:r>
            <w:r>
              <w:t>0</w:t>
            </w:r>
            <w:r w:rsidR="003A54EE">
              <w:t>0</w:t>
            </w:r>
            <w:r w:rsidR="00153580">
              <w:t>.-</w:t>
            </w:r>
            <w:r w:rsidR="0050113A">
              <w:t>EUR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0113A" w:rsidRDefault="0050113A" w:rsidP="002737C8">
            <w:pPr>
              <w:jc w:val="right"/>
            </w:pPr>
            <w:r>
              <w:t>SKK</w:t>
            </w:r>
          </w:p>
        </w:tc>
      </w:tr>
    </w:tbl>
    <w:p w:rsidR="0050113A" w:rsidRDefault="0050113A" w:rsidP="0050113A">
      <w:pPr>
        <w:jc w:val="center"/>
      </w:pPr>
    </w:p>
    <w:p w:rsidR="0050113A" w:rsidRDefault="00571647" w:rsidP="0050113A">
      <w:pPr>
        <w:jc w:val="center"/>
      </w:pPr>
      <w:r>
        <w:rPr>
          <w:noProof/>
        </w:rPr>
        <w:pict>
          <v:rect id="_x0000_s1033" style="position:absolute;left:0;text-align:left;margin-left:-2.85pt;margin-top:9.55pt;width:464.9pt;height:228pt;z-index:-251658752"/>
        </w:pict>
      </w:r>
    </w:p>
    <w:p w:rsidR="00571647" w:rsidRDefault="00571647" w:rsidP="00571647">
      <w:pPr>
        <w:jc w:val="both"/>
        <w:rPr>
          <w:b/>
          <w:sz w:val="24"/>
        </w:rPr>
      </w:pPr>
      <w:r>
        <w:rPr>
          <w:b/>
          <w:sz w:val="24"/>
        </w:rPr>
        <w:t>Zmluvné dojednania</w:t>
      </w:r>
    </w:p>
    <w:p w:rsidR="00571647" w:rsidRDefault="00571647" w:rsidP="00571647">
      <w:pPr>
        <w:numPr>
          <w:ilvl w:val="0"/>
          <w:numId w:val="1"/>
        </w:numPr>
        <w:jc w:val="both"/>
        <w:sectPr w:rsidR="00571647" w:rsidSect="00A84CA5">
          <w:type w:val="continuous"/>
          <w:pgSz w:w="11907" w:h="16840" w:code="9"/>
          <w:pgMar w:top="851" w:right="1361" w:bottom="567" w:left="1361" w:header="567" w:footer="709" w:gutter="0"/>
          <w:cols w:space="708"/>
          <w:formProt w:val="0"/>
        </w:sectPr>
      </w:pPr>
      <w:r>
        <w:t>Poistenie sa dojednáva na dobu určitú. Účinnosť nadobúda nultou hodinou dňa dojednaného v poistnej zmluve ako začiatok poi</w:t>
      </w:r>
      <w:r w:rsidR="00615C38">
        <w:t>stenia a končí o 24 hodine dňa 3</w:t>
      </w:r>
      <w:r w:rsidR="00494E39">
        <w:t>1</w:t>
      </w:r>
      <w:r w:rsidR="00615C38">
        <w:t xml:space="preserve">. </w:t>
      </w:r>
      <w:r w:rsidR="00494E39">
        <w:t>marc</w:t>
      </w:r>
      <w:r w:rsidR="00615C38">
        <w:t>a 201</w:t>
      </w:r>
      <w:r w:rsidR="00494E39">
        <w:t>3</w:t>
      </w:r>
      <w:r>
        <w:t xml:space="preserve"> .</w:t>
      </w:r>
    </w:p>
    <w:p w:rsidR="00571647" w:rsidRDefault="00571647" w:rsidP="00571647">
      <w:pPr>
        <w:numPr>
          <w:ilvl w:val="0"/>
          <w:numId w:val="1"/>
        </w:numPr>
        <w:jc w:val="both"/>
      </w:pPr>
      <w:r>
        <w:lastRenderedPageBreak/>
        <w:t>Poistné je splatné jednorazovo najneskôr v deň účinnosti poistnej zmluvy.</w:t>
      </w:r>
    </w:p>
    <w:p w:rsidR="00571647" w:rsidRDefault="00571647" w:rsidP="00571647">
      <w:pPr>
        <w:numPr>
          <w:ilvl w:val="0"/>
          <w:numId w:val="1"/>
        </w:numPr>
        <w:jc w:val="both"/>
      </w:pPr>
      <w:r>
        <w:t>Touto poistnou zmluvou je krytý v zmluve uvedený počet pracovných miest zvýšený maximálne v troch mesiacoch počas poistného obdobia o 20 %. V prípade prekročenia tohto limitu je obec povinná požiadať o dopoistenie týchto pracovných miest.</w:t>
      </w:r>
    </w:p>
    <w:p w:rsidR="00571647" w:rsidRDefault="00571647" w:rsidP="00571647">
      <w:pPr>
        <w:numPr>
          <w:ilvl w:val="0"/>
          <w:numId w:val="1"/>
        </w:numPr>
        <w:jc w:val="both"/>
      </w:pPr>
      <w:r>
        <w:t>Škodovú udalosť je obec povinná hlásiť písomne do 48 hodín od jej vzniku na predpísanom tlačive na adresu: KOMUNÁLNA poisťovňa, a. s. Vienna Insurance Group, Štefánikova 8, 811 05 Bratislava.</w:t>
      </w:r>
      <w:r>
        <w:br/>
        <w:t>Náhradu škody rieši poisťovňa priamo s poškodeným.</w:t>
      </w:r>
    </w:p>
    <w:p w:rsidR="00571647" w:rsidRDefault="00571647" w:rsidP="00571647">
      <w:pPr>
        <w:numPr>
          <w:ilvl w:val="0"/>
          <w:numId w:val="1"/>
        </w:numPr>
        <w:jc w:val="both"/>
      </w:pPr>
      <w:r>
        <w:rPr>
          <w:b/>
        </w:rPr>
        <w:t>Výluky z poistenia</w:t>
      </w:r>
    </w:p>
    <w:p w:rsidR="00571647" w:rsidRDefault="00571647" w:rsidP="00571647">
      <w:pPr>
        <w:ind w:left="284"/>
        <w:jc w:val="both"/>
      </w:pPr>
      <w:r>
        <w:t>Poistenie sa nevzťahuje na:</w:t>
      </w:r>
    </w:p>
    <w:p w:rsidR="00571647" w:rsidRDefault="00571647" w:rsidP="00571647">
      <w:pPr>
        <w:ind w:left="540" w:hanging="255"/>
        <w:jc w:val="both"/>
      </w:pPr>
      <w:r>
        <w:t>a) úraz, ktorý poistený neutrpel v priamej súvislosti s výkonom menších obecných služieb organizovaných obcou,</w:t>
      </w:r>
    </w:p>
    <w:p w:rsidR="00571647" w:rsidRDefault="00571647" w:rsidP="00571647">
      <w:pPr>
        <w:ind w:left="540" w:hanging="255"/>
        <w:jc w:val="both"/>
      </w:pPr>
      <w:r>
        <w:t>b) úraz, ktorý utrpel na ceste do miesta výkonu práce a späť,</w:t>
      </w:r>
    </w:p>
    <w:p w:rsidR="00571647" w:rsidRDefault="00571647" w:rsidP="00571647">
      <w:pPr>
        <w:ind w:left="540" w:hanging="255"/>
        <w:jc w:val="both"/>
      </w:pPr>
      <w:r>
        <w:t>c) úraz, ku ktorému došlo pri práci vo výškach alebo pri obsluhe strojov a zariadení, na ktoré nemal poistený potrebnú kvalifikáciu, prípadne školenie.</w:t>
      </w:r>
    </w:p>
    <w:p w:rsidR="00571647" w:rsidRDefault="00571647" w:rsidP="00571647">
      <w:pPr>
        <w:jc w:val="both"/>
        <w:rPr>
          <w:sz w:val="12"/>
          <w:szCs w:val="12"/>
        </w:rPr>
      </w:pPr>
    </w:p>
    <w:p w:rsidR="00571647" w:rsidRDefault="00571647" w:rsidP="00571647">
      <w:pPr>
        <w:rPr>
          <w:sz w:val="12"/>
          <w:szCs w:val="12"/>
        </w:rPr>
        <w:sectPr w:rsidR="00571647" w:rsidSect="00571647">
          <w:type w:val="continuous"/>
          <w:pgSz w:w="11907" w:h="16840"/>
          <w:pgMar w:top="851" w:right="1361" w:bottom="567" w:left="1361" w:header="709" w:footer="709" w:gutter="0"/>
          <w:cols w:space="708"/>
        </w:sectPr>
      </w:pPr>
      <w:r w:rsidRPr="00A30960">
        <w:rPr>
          <w:sz w:val="12"/>
          <w:szCs w:val="12"/>
        </w:rPr>
        <w:t>V súlade s § 2 ods. 3) Zákona č. 659/2007 Z.z. o zavedení meny euro v Slovenskej republike, sa konečné sumy v eurách po prepočte podľa konverzného kurzu zaokrúhľujú na dve desatinné miesta na najbližší euro cent podľa pravidiel ustanovených osobitným predpisom. Po 1.1.2009 je hodnota uvedená v SKK len informatívna.</w:t>
      </w:r>
    </w:p>
    <w:p w:rsidR="00571647" w:rsidRDefault="00571647" w:rsidP="00571647"/>
    <w:p w:rsidR="0050113A" w:rsidRDefault="0050113A" w:rsidP="0050113A">
      <w:pPr>
        <w:jc w:val="both"/>
        <w:rPr>
          <w:sz w:val="24"/>
        </w:rPr>
      </w:pPr>
    </w:p>
    <w:p w:rsidR="00571647" w:rsidRDefault="00615C38" w:rsidP="0050113A">
      <w:pPr>
        <w:jc w:val="both"/>
        <w:rPr>
          <w:sz w:val="24"/>
        </w:rPr>
        <w:sectPr w:rsidR="00571647" w:rsidSect="00571647">
          <w:type w:val="continuous"/>
          <w:pgSz w:w="11907" w:h="16840"/>
          <w:pgMar w:top="851" w:right="1361" w:bottom="567" w:left="1361" w:header="709" w:footer="709" w:gutter="0"/>
          <w:cols w:space="708"/>
          <w:formProt w:val="0"/>
        </w:sectPr>
      </w:pPr>
      <w:r>
        <w:rPr>
          <w:sz w:val="24"/>
        </w:rPr>
        <w:t xml:space="preserve">V </w:t>
      </w:r>
      <w:r w:rsidR="008422CC">
        <w:rPr>
          <w:sz w:val="24"/>
        </w:rPr>
        <w:t>Šiveticiach</w:t>
      </w:r>
      <w:r w:rsidR="00571647">
        <w:rPr>
          <w:sz w:val="24"/>
        </w:rPr>
        <w:t xml:space="preserve"> </w:t>
      </w:r>
      <w:r>
        <w:rPr>
          <w:sz w:val="24"/>
        </w:rPr>
        <w:t>dňa 01.</w:t>
      </w:r>
      <w:r w:rsidR="00494E39">
        <w:rPr>
          <w:sz w:val="24"/>
        </w:rPr>
        <w:t>1</w:t>
      </w:r>
      <w:r>
        <w:rPr>
          <w:sz w:val="24"/>
        </w:rPr>
        <w:t>0.2012</w:t>
      </w:r>
    </w:p>
    <w:p w:rsidR="0050113A" w:rsidRDefault="0050113A" w:rsidP="0050113A">
      <w:pPr>
        <w:jc w:val="both"/>
        <w:rPr>
          <w:sz w:val="24"/>
        </w:rPr>
      </w:pPr>
    </w:p>
    <w:p w:rsidR="0050113A" w:rsidRDefault="0050113A" w:rsidP="0050113A">
      <w:pPr>
        <w:jc w:val="both"/>
        <w:rPr>
          <w:sz w:val="24"/>
        </w:rPr>
      </w:pPr>
    </w:p>
    <w:p w:rsidR="0050113A" w:rsidRDefault="00002D6C" w:rsidP="0050113A">
      <w:pPr>
        <w:jc w:val="both"/>
        <w:rPr>
          <w:sz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124460</wp:posOffset>
            </wp:positionV>
            <wp:extent cx="1647825" cy="657225"/>
            <wp:effectExtent l="19050" t="0" r="9525" b="0"/>
            <wp:wrapNone/>
            <wp:docPr id="10" name="Obrázok 10" descr="peciatka_4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ciatka_48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13A" w:rsidRDefault="0050113A" w:rsidP="0050113A">
      <w:pPr>
        <w:jc w:val="both"/>
        <w:rPr>
          <w:sz w:val="24"/>
        </w:rPr>
      </w:pPr>
    </w:p>
    <w:p w:rsidR="0050113A" w:rsidRDefault="0050113A" w:rsidP="0050113A">
      <w:pPr>
        <w:jc w:val="both"/>
        <w:rPr>
          <w:sz w:val="24"/>
        </w:rPr>
      </w:pPr>
    </w:p>
    <w:p w:rsidR="0050113A" w:rsidRPr="00F77195" w:rsidRDefault="0050113A" w:rsidP="0050113A">
      <w:pPr>
        <w:jc w:val="both"/>
        <w:rPr>
          <w:sz w:val="24"/>
          <w:szCs w:val="24"/>
        </w:rPr>
      </w:pPr>
    </w:p>
    <w:p w:rsidR="0050113A" w:rsidRPr="00A30960" w:rsidRDefault="0050113A" w:rsidP="0050113A">
      <w:pPr>
        <w:jc w:val="both"/>
        <w:rPr>
          <w:sz w:val="24"/>
          <w:szCs w:val="24"/>
        </w:rPr>
      </w:pPr>
      <w:r w:rsidRPr="00A30960">
        <w:rPr>
          <w:sz w:val="24"/>
          <w:szCs w:val="24"/>
        </w:rPr>
        <w:t>.........................................................          ...................................................................................</w:t>
      </w:r>
    </w:p>
    <w:p w:rsidR="00571647" w:rsidRDefault="0050113A" w:rsidP="0050113A">
      <w:pPr>
        <w:jc w:val="both"/>
        <w:rPr>
          <w:sz w:val="24"/>
          <w:szCs w:val="24"/>
        </w:rPr>
        <w:sectPr w:rsidR="00571647" w:rsidSect="00571647">
          <w:type w:val="continuous"/>
          <w:pgSz w:w="11907" w:h="16840"/>
          <w:pgMar w:top="1134" w:right="1361" w:bottom="567" w:left="1361" w:header="709" w:footer="709" w:gutter="0"/>
          <w:cols w:space="708"/>
        </w:sectPr>
      </w:pPr>
      <w:r w:rsidRPr="00A30960">
        <w:rPr>
          <w:sz w:val="24"/>
          <w:szCs w:val="24"/>
        </w:rPr>
        <w:t xml:space="preserve">      Pečiatka a podpis poistníka                   </w:t>
      </w:r>
      <w:r>
        <w:rPr>
          <w:sz w:val="24"/>
          <w:szCs w:val="24"/>
        </w:rPr>
        <w:t xml:space="preserve">         </w:t>
      </w:r>
      <w:r w:rsidRPr="00A30960">
        <w:rPr>
          <w:sz w:val="24"/>
          <w:szCs w:val="24"/>
        </w:rPr>
        <w:t xml:space="preserve"> Pečiatka a podpis zástupcu poisťovne</w:t>
      </w:r>
    </w:p>
    <w:p w:rsidR="0050113A" w:rsidRPr="00A30960" w:rsidRDefault="0050113A" w:rsidP="0050113A">
      <w:pPr>
        <w:jc w:val="both"/>
        <w:rPr>
          <w:sz w:val="6"/>
          <w:szCs w:val="6"/>
        </w:rPr>
      </w:pPr>
      <w:r w:rsidRPr="00A30960">
        <w:rPr>
          <w:sz w:val="6"/>
          <w:szCs w:val="6"/>
        </w:rPr>
        <w:lastRenderedPageBreak/>
        <w:t xml:space="preserve">                                                                         </w:t>
      </w:r>
    </w:p>
    <w:tbl>
      <w:tblPr>
        <w:tblW w:w="0" w:type="auto"/>
        <w:tblInd w:w="5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113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VS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 xml:space="preserve">P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center"/>
            </w:pPr>
            <w: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13A" w:rsidRDefault="00614EED" w:rsidP="008804EC">
            <w:pPr>
              <w:jc w:val="both"/>
            </w:pPr>
            <w:r>
              <w:t>7</w:t>
            </w:r>
          </w:p>
        </w:tc>
      </w:tr>
    </w:tbl>
    <w:p w:rsidR="00F26E93" w:rsidRDefault="00F26E93" w:rsidP="00A84CA5">
      <w:pPr>
        <w:jc w:val="center"/>
      </w:pPr>
    </w:p>
    <w:sectPr w:rsidR="00F26E93" w:rsidSect="00571647">
      <w:type w:val="continuous"/>
      <w:pgSz w:w="11907" w:h="16840"/>
      <w:pgMar w:top="851" w:right="1361" w:bottom="567" w:left="1361" w:header="709" w:footer="709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DE" w:rsidRDefault="006070DE">
      <w:r>
        <w:separator/>
      </w:r>
    </w:p>
  </w:endnote>
  <w:endnote w:type="continuationSeparator" w:id="1">
    <w:p w:rsidR="006070DE" w:rsidRDefault="0060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DE" w:rsidRDefault="006070DE">
      <w:r>
        <w:separator/>
      </w:r>
    </w:p>
  </w:footnote>
  <w:footnote w:type="continuationSeparator" w:id="1">
    <w:p w:rsidR="006070DE" w:rsidRDefault="0060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ED" w:rsidRPr="00460EE6" w:rsidRDefault="00614EED" w:rsidP="008804E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638"/>
      </w:tabs>
      <w:rPr>
        <w:rFonts w:ascii="Arial" w:hAnsi="Arial" w:cs="Arial"/>
      </w:rPr>
    </w:pPr>
    <w:r>
      <w:rPr>
        <w:rFonts w:ascii="Arial" w:hAnsi="Arial" w:cs="Arial"/>
        <w:noProof/>
        <w:sz w:val="16"/>
      </w:rPr>
      <w:pict>
        <v:group id="_x0000_s2049" style="position:absolute;margin-left:395pt;margin-top:-7.1pt;width:65.55pt;height:24pt;z-index:251657728" coordorigin="9261,664" coordsize="1311,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01;top:664;width:289;height:239" o:preferrelative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261;top:904;width:1311;height:240" stroked="f">
            <v:textbox style="mso-next-textbox:#_x0000_s2051;mso-direction-alt:auto">
              <w:txbxContent>
                <w:p w:rsidR="00614EED" w:rsidRPr="00ED51A2" w:rsidRDefault="00614EED" w:rsidP="008804EC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ED51A2">
                    <w:rPr>
                      <w:rFonts w:ascii="Arial" w:hAnsi="Arial" w:cs="Arial"/>
                      <w:sz w:val="10"/>
                      <w:szCs w:val="10"/>
                    </w:rPr>
                    <w:t>Platí od 01.01.2009</w:t>
                  </w:r>
                </w:p>
              </w:txbxContent>
            </v:textbox>
          </v:shape>
        </v:group>
      </w:pict>
    </w:r>
    <w:r w:rsidRPr="00A30960">
      <w:rPr>
        <w:b/>
        <w:sz w:val="16"/>
        <w:szCs w:val="16"/>
      </w:rPr>
      <w:t>Konverzný kurz: 1 EUR = 30,1260 SKK</w:t>
    </w:r>
  </w:p>
  <w:p w:rsidR="00614EED" w:rsidRPr="00A30960" w:rsidRDefault="00614EED">
    <w:pPr>
      <w:pStyle w:val="Hlavika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BAC"/>
    <w:multiLevelType w:val="singleLevel"/>
    <w:tmpl w:val="EBE422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pD/63sKxlffNpqN0FRc8PvFB5PE=" w:salt="BJSYRtPvyPAATnZKD/k7j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2225C"/>
    <w:rsid w:val="00002D6C"/>
    <w:rsid w:val="000A6BEF"/>
    <w:rsid w:val="00153580"/>
    <w:rsid w:val="002737C8"/>
    <w:rsid w:val="00283DB2"/>
    <w:rsid w:val="002C1191"/>
    <w:rsid w:val="002C7EE4"/>
    <w:rsid w:val="00322691"/>
    <w:rsid w:val="00353CD6"/>
    <w:rsid w:val="003A54EE"/>
    <w:rsid w:val="00485D89"/>
    <w:rsid w:val="004862F1"/>
    <w:rsid w:val="00494E39"/>
    <w:rsid w:val="004A19C5"/>
    <w:rsid w:val="0050113A"/>
    <w:rsid w:val="005538CF"/>
    <w:rsid w:val="00571647"/>
    <w:rsid w:val="0059307A"/>
    <w:rsid w:val="005E6D6E"/>
    <w:rsid w:val="005F4476"/>
    <w:rsid w:val="006070DE"/>
    <w:rsid w:val="00614EED"/>
    <w:rsid w:val="00615C38"/>
    <w:rsid w:val="006909BE"/>
    <w:rsid w:val="0069647C"/>
    <w:rsid w:val="006F6E57"/>
    <w:rsid w:val="0070758C"/>
    <w:rsid w:val="00792536"/>
    <w:rsid w:val="007E6EE9"/>
    <w:rsid w:val="0082225C"/>
    <w:rsid w:val="008422CC"/>
    <w:rsid w:val="008804EC"/>
    <w:rsid w:val="00913532"/>
    <w:rsid w:val="0093596E"/>
    <w:rsid w:val="00A84CA5"/>
    <w:rsid w:val="00B460B2"/>
    <w:rsid w:val="00BD0FC4"/>
    <w:rsid w:val="00C35808"/>
    <w:rsid w:val="00C633E9"/>
    <w:rsid w:val="00D7467C"/>
    <w:rsid w:val="00EE79DD"/>
    <w:rsid w:val="00F26E93"/>
    <w:rsid w:val="00F5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925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9253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50113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3277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Komunálna poisťovňa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Komunálna poisťovňa a.s.</dc:creator>
  <cp:keywords/>
  <dc:description/>
  <cp:lastModifiedBy>pc</cp:lastModifiedBy>
  <cp:revision>2</cp:revision>
  <cp:lastPrinted>2012-04-01T20:10:00Z</cp:lastPrinted>
  <dcterms:created xsi:type="dcterms:W3CDTF">2012-09-18T06:15:00Z</dcterms:created>
  <dcterms:modified xsi:type="dcterms:W3CDTF">2012-09-18T06:15:00Z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-1954399644</vt:i4>
  </property>
  <property fmtid="{D5CDD505-2E9C-101B-9397-08002B2CF9AE}" pid="3" name="_EmailSubject">
    <vt:lpwstr>Uchádzači o zamestnanie.</vt:lpwstr>
  </property>
  <property fmtid="{D5CDD505-2E9C-101B-9397-08002B2CF9AE}" pid="4" name="_AuthorEmail">
    <vt:lpwstr>MHradecky@kpas.sk</vt:lpwstr>
  </property>
  <property fmtid="{D5CDD505-2E9C-101B-9397-08002B2CF9AE}" pid="5" name="_AuthorEmailDisplayName">
    <vt:lpwstr>Hradecký Marian</vt:lpwstr>
  </property>
  <property fmtid="{D5CDD505-2E9C-101B-9397-08002B2CF9AE}" pid="6" name="_ReviewingToolsShownOnce">
    <vt:lpwstr/>
  </property>
</Properties>
</file>